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97" w:rsidRDefault="00661A97">
      <w:pPr>
        <w:rPr>
          <w:lang w:val="uk-UA"/>
        </w:rPr>
      </w:pPr>
    </w:p>
    <w:p w:rsidR="004750D3" w:rsidRPr="00EE475F" w:rsidRDefault="004750D3" w:rsidP="00EE475F">
      <w:pPr>
        <w:jc w:val="center"/>
        <w:rPr>
          <w:b/>
          <w:sz w:val="28"/>
          <w:szCs w:val="28"/>
          <w:lang w:val="uk-UA"/>
        </w:rPr>
      </w:pPr>
      <w:r w:rsidRPr="00EE475F">
        <w:rPr>
          <w:b/>
          <w:sz w:val="28"/>
          <w:szCs w:val="28"/>
          <w:lang w:val="uk-UA"/>
        </w:rPr>
        <w:t>Планові та фактичні обсяги</w:t>
      </w:r>
      <w:r w:rsidR="00EE475F" w:rsidRPr="00EE475F">
        <w:rPr>
          <w:b/>
          <w:sz w:val="28"/>
          <w:szCs w:val="28"/>
          <w:lang w:val="uk-UA"/>
        </w:rPr>
        <w:t xml:space="preserve"> природного газу, що переміщуються газорозподільною системою</w:t>
      </w:r>
      <w:r w:rsidR="006E2938">
        <w:rPr>
          <w:b/>
          <w:sz w:val="28"/>
          <w:szCs w:val="28"/>
          <w:lang w:val="uk-UA"/>
        </w:rPr>
        <w:t xml:space="preserve"> </w:t>
      </w:r>
      <w:proofErr w:type="spellStart"/>
      <w:r w:rsidR="006E2938">
        <w:rPr>
          <w:b/>
          <w:sz w:val="28"/>
          <w:szCs w:val="28"/>
          <w:lang w:val="uk-UA"/>
        </w:rPr>
        <w:t>ПрАТ</w:t>
      </w:r>
      <w:proofErr w:type="spellEnd"/>
      <w:r w:rsidR="006E2938">
        <w:rPr>
          <w:b/>
          <w:sz w:val="28"/>
          <w:szCs w:val="28"/>
          <w:lang w:val="uk-UA"/>
        </w:rPr>
        <w:t xml:space="preserve"> «Сірка»</w:t>
      </w:r>
      <w:r w:rsidR="00DC6180">
        <w:rPr>
          <w:b/>
          <w:sz w:val="28"/>
          <w:szCs w:val="28"/>
          <w:lang w:val="uk-UA"/>
        </w:rPr>
        <w:t xml:space="preserve"> 2017-2025рр.</w:t>
      </w:r>
    </w:p>
    <w:tbl>
      <w:tblPr>
        <w:tblStyle w:val="a3"/>
        <w:tblW w:w="0" w:type="auto"/>
        <w:tblLook w:val="04A0"/>
      </w:tblPr>
      <w:tblGrid>
        <w:gridCol w:w="1526"/>
        <w:gridCol w:w="3544"/>
        <w:gridCol w:w="4501"/>
      </w:tblGrid>
      <w:tr w:rsidR="004750D3" w:rsidTr="004750D3">
        <w:tc>
          <w:tcPr>
            <w:tcW w:w="1526" w:type="dxa"/>
          </w:tcPr>
          <w:p w:rsidR="004750D3" w:rsidRPr="004750D3" w:rsidRDefault="004750D3">
            <w:pPr>
              <w:rPr>
                <w:sz w:val="28"/>
                <w:szCs w:val="28"/>
                <w:lang w:val="uk-UA"/>
              </w:rPr>
            </w:pPr>
            <w:r w:rsidRPr="004750D3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3544" w:type="dxa"/>
          </w:tcPr>
          <w:p w:rsidR="004750D3" w:rsidRPr="006E2938" w:rsidRDefault="004750D3" w:rsidP="006E29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План</w:t>
            </w:r>
            <w:r w:rsidR="006E2938">
              <w:rPr>
                <w:sz w:val="28"/>
                <w:szCs w:val="28"/>
              </w:rPr>
              <w:t xml:space="preserve"> </w:t>
            </w:r>
            <w:r w:rsidR="006E2938">
              <w:rPr>
                <w:sz w:val="28"/>
                <w:szCs w:val="28"/>
                <w:lang w:val="uk-UA"/>
              </w:rPr>
              <w:t>тис. куб. м</w:t>
            </w:r>
          </w:p>
        </w:tc>
        <w:tc>
          <w:tcPr>
            <w:tcW w:w="4501" w:type="dxa"/>
          </w:tcPr>
          <w:p w:rsidR="004750D3" w:rsidRPr="004750D3" w:rsidRDefault="004750D3" w:rsidP="006E29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Факт</w:t>
            </w:r>
            <w:r w:rsidR="006E2938">
              <w:rPr>
                <w:sz w:val="28"/>
                <w:szCs w:val="28"/>
                <w:lang w:val="uk-UA"/>
              </w:rPr>
              <w:t xml:space="preserve"> тис. куб. м </w:t>
            </w:r>
          </w:p>
        </w:tc>
      </w:tr>
      <w:tr w:rsidR="004750D3" w:rsidTr="004750D3">
        <w:tc>
          <w:tcPr>
            <w:tcW w:w="1526" w:type="dxa"/>
          </w:tcPr>
          <w:p w:rsidR="004750D3" w:rsidRPr="004750D3" w:rsidRDefault="00EE47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3544" w:type="dxa"/>
          </w:tcPr>
          <w:p w:rsidR="004750D3" w:rsidRPr="004750D3" w:rsidRDefault="00EE47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3818,0</w:t>
            </w:r>
          </w:p>
        </w:tc>
        <w:tc>
          <w:tcPr>
            <w:tcW w:w="4501" w:type="dxa"/>
          </w:tcPr>
          <w:p w:rsidR="004750D3" w:rsidRPr="004750D3" w:rsidRDefault="00EE47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3742,324</w:t>
            </w:r>
          </w:p>
        </w:tc>
      </w:tr>
      <w:tr w:rsidR="004750D3" w:rsidTr="004750D3">
        <w:tc>
          <w:tcPr>
            <w:tcW w:w="1526" w:type="dxa"/>
          </w:tcPr>
          <w:p w:rsidR="004750D3" w:rsidRPr="004750D3" w:rsidRDefault="00EE47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</w:t>
            </w:r>
          </w:p>
        </w:tc>
        <w:tc>
          <w:tcPr>
            <w:tcW w:w="3544" w:type="dxa"/>
          </w:tcPr>
          <w:p w:rsidR="004750D3" w:rsidRPr="004750D3" w:rsidRDefault="00EE47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5022,5</w:t>
            </w:r>
          </w:p>
        </w:tc>
        <w:tc>
          <w:tcPr>
            <w:tcW w:w="4501" w:type="dxa"/>
          </w:tcPr>
          <w:p w:rsidR="004750D3" w:rsidRPr="004750D3" w:rsidRDefault="00EE47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4226,163</w:t>
            </w:r>
          </w:p>
        </w:tc>
      </w:tr>
      <w:tr w:rsidR="004750D3" w:rsidTr="004750D3">
        <w:tc>
          <w:tcPr>
            <w:tcW w:w="1526" w:type="dxa"/>
          </w:tcPr>
          <w:p w:rsidR="004750D3" w:rsidRPr="004750D3" w:rsidRDefault="00EE47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</w:t>
            </w:r>
          </w:p>
        </w:tc>
        <w:tc>
          <w:tcPr>
            <w:tcW w:w="3544" w:type="dxa"/>
          </w:tcPr>
          <w:p w:rsidR="004750D3" w:rsidRPr="004750D3" w:rsidRDefault="00EE47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4536,0</w:t>
            </w:r>
          </w:p>
        </w:tc>
        <w:tc>
          <w:tcPr>
            <w:tcW w:w="4501" w:type="dxa"/>
          </w:tcPr>
          <w:p w:rsidR="004750D3" w:rsidRPr="004750D3" w:rsidRDefault="00EE47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3743,973</w:t>
            </w:r>
          </w:p>
        </w:tc>
      </w:tr>
      <w:tr w:rsidR="004750D3" w:rsidTr="004750D3">
        <w:tc>
          <w:tcPr>
            <w:tcW w:w="1526" w:type="dxa"/>
          </w:tcPr>
          <w:p w:rsidR="004750D3" w:rsidRPr="004750D3" w:rsidRDefault="00EE47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</w:t>
            </w:r>
          </w:p>
        </w:tc>
        <w:tc>
          <w:tcPr>
            <w:tcW w:w="3544" w:type="dxa"/>
          </w:tcPr>
          <w:p w:rsidR="004750D3" w:rsidRDefault="00EE47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Замовлена – 6200,3</w:t>
            </w:r>
          </w:p>
          <w:p w:rsidR="00EE475F" w:rsidRPr="004750D3" w:rsidRDefault="00EE47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Уточнена – 6207,1</w:t>
            </w:r>
          </w:p>
        </w:tc>
        <w:tc>
          <w:tcPr>
            <w:tcW w:w="4501" w:type="dxa"/>
          </w:tcPr>
          <w:p w:rsidR="004750D3" w:rsidRPr="004750D3" w:rsidRDefault="00EE47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3968,512</w:t>
            </w:r>
          </w:p>
        </w:tc>
      </w:tr>
      <w:tr w:rsidR="00EE475F" w:rsidTr="004750D3">
        <w:tc>
          <w:tcPr>
            <w:tcW w:w="1526" w:type="dxa"/>
          </w:tcPr>
          <w:p w:rsidR="00EE475F" w:rsidRDefault="00EE47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3544" w:type="dxa"/>
          </w:tcPr>
          <w:p w:rsidR="00EE475F" w:rsidRPr="006E2938" w:rsidRDefault="00EE475F" w:rsidP="006E29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6E2938" w:rsidRPr="006E2938">
              <w:rPr>
                <w:sz w:val="28"/>
                <w:szCs w:val="28"/>
              </w:rPr>
              <w:t>2</w:t>
            </w:r>
            <w:r w:rsidR="006E2938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  <w:lang w:val="uk-UA"/>
              </w:rPr>
              <w:t>,</w:t>
            </w:r>
            <w:r w:rsidR="006E2938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4501" w:type="dxa"/>
          </w:tcPr>
          <w:p w:rsidR="00EE475F" w:rsidRPr="006E2938" w:rsidRDefault="006E29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4952.004</w:t>
            </w:r>
          </w:p>
        </w:tc>
      </w:tr>
      <w:tr w:rsidR="006E2938" w:rsidTr="004750D3">
        <w:tc>
          <w:tcPr>
            <w:tcW w:w="1526" w:type="dxa"/>
          </w:tcPr>
          <w:p w:rsidR="006E2938" w:rsidRDefault="006E29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2022</w:t>
            </w:r>
          </w:p>
        </w:tc>
        <w:tc>
          <w:tcPr>
            <w:tcW w:w="3544" w:type="dxa"/>
          </w:tcPr>
          <w:p w:rsidR="006E2938" w:rsidRDefault="006E29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6113,13617</w:t>
            </w:r>
          </w:p>
        </w:tc>
        <w:tc>
          <w:tcPr>
            <w:tcW w:w="4501" w:type="dxa"/>
          </w:tcPr>
          <w:p w:rsidR="006E2938" w:rsidRDefault="006E2938" w:rsidP="00DC61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1098,</w:t>
            </w:r>
            <w:r w:rsidR="00DC6180">
              <w:rPr>
                <w:sz w:val="28"/>
                <w:szCs w:val="28"/>
                <w:lang w:val="uk-UA"/>
              </w:rPr>
              <w:t>14336</w:t>
            </w:r>
          </w:p>
        </w:tc>
      </w:tr>
      <w:tr w:rsidR="006E2938" w:rsidTr="004750D3">
        <w:tc>
          <w:tcPr>
            <w:tcW w:w="1526" w:type="dxa"/>
          </w:tcPr>
          <w:p w:rsidR="006E2938" w:rsidRDefault="006E29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2023</w:t>
            </w:r>
          </w:p>
        </w:tc>
        <w:tc>
          <w:tcPr>
            <w:tcW w:w="3544" w:type="dxa"/>
          </w:tcPr>
          <w:p w:rsidR="006E2938" w:rsidRDefault="006E29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1479,42279</w:t>
            </w:r>
          </w:p>
        </w:tc>
        <w:tc>
          <w:tcPr>
            <w:tcW w:w="4501" w:type="dxa"/>
          </w:tcPr>
          <w:p w:rsidR="006E2938" w:rsidRDefault="00DC61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2275,80515</w:t>
            </w:r>
          </w:p>
        </w:tc>
      </w:tr>
      <w:tr w:rsidR="00DC6180" w:rsidTr="004750D3">
        <w:tc>
          <w:tcPr>
            <w:tcW w:w="1526" w:type="dxa"/>
          </w:tcPr>
          <w:p w:rsidR="00DC6180" w:rsidRDefault="00DC61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544" w:type="dxa"/>
          </w:tcPr>
          <w:p w:rsidR="00DC6180" w:rsidRDefault="00DC61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2260,61120</w:t>
            </w:r>
          </w:p>
        </w:tc>
        <w:tc>
          <w:tcPr>
            <w:tcW w:w="4501" w:type="dxa"/>
          </w:tcPr>
          <w:p w:rsidR="00DC6180" w:rsidRDefault="00DC61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2588,48788</w:t>
            </w:r>
          </w:p>
        </w:tc>
      </w:tr>
      <w:tr w:rsidR="00DC6180" w:rsidTr="004750D3">
        <w:tc>
          <w:tcPr>
            <w:tcW w:w="1526" w:type="dxa"/>
          </w:tcPr>
          <w:p w:rsidR="00DC6180" w:rsidRDefault="00DC61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</w:t>
            </w:r>
          </w:p>
        </w:tc>
        <w:tc>
          <w:tcPr>
            <w:tcW w:w="3544" w:type="dxa"/>
          </w:tcPr>
          <w:p w:rsidR="00DC6180" w:rsidRDefault="00DC61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2395,02154</w:t>
            </w:r>
          </w:p>
        </w:tc>
        <w:tc>
          <w:tcPr>
            <w:tcW w:w="4501" w:type="dxa"/>
          </w:tcPr>
          <w:p w:rsidR="00DC6180" w:rsidRDefault="00DC618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750D3" w:rsidRPr="004750D3" w:rsidRDefault="004750D3">
      <w:pPr>
        <w:rPr>
          <w:lang w:val="uk-UA"/>
        </w:rPr>
      </w:pPr>
    </w:p>
    <w:sectPr w:rsidR="004750D3" w:rsidRPr="004750D3" w:rsidSect="0066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750D3"/>
    <w:rsid w:val="004750D3"/>
    <w:rsid w:val="00661A97"/>
    <w:rsid w:val="006E2938"/>
    <w:rsid w:val="0074321B"/>
    <w:rsid w:val="00850FB5"/>
    <w:rsid w:val="009E2C21"/>
    <w:rsid w:val="00CC6C34"/>
    <w:rsid w:val="00DC6180"/>
    <w:rsid w:val="00EE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2025-02-06T13:30:00Z</dcterms:created>
  <dcterms:modified xsi:type="dcterms:W3CDTF">2025-02-06T13:30:00Z</dcterms:modified>
</cp:coreProperties>
</file>